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B994" w14:textId="77777777" w:rsidR="004A0E9C" w:rsidRPr="00C25695" w:rsidRDefault="00CA1C27" w:rsidP="00CA1C27">
      <w:pPr>
        <w:pStyle w:val="Nadpis1"/>
        <w:spacing w:after="120"/>
        <w:rPr>
          <w:rFonts w:ascii="Tahoma" w:hAnsi="Tahoma" w:cs="Tahoma"/>
          <w:sz w:val="28"/>
          <w:szCs w:val="20"/>
        </w:rPr>
      </w:pPr>
      <w:r w:rsidRPr="00C25695">
        <w:rPr>
          <w:rFonts w:ascii="Tahoma" w:hAnsi="Tahoma" w:cs="Tahoma"/>
          <w:sz w:val="28"/>
          <w:szCs w:val="20"/>
        </w:rPr>
        <w:t>Ohlášení k místnímu poplatku ze psů</w:t>
      </w:r>
    </w:p>
    <w:p w14:paraId="07E9454D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hanging="11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977"/>
        <w:gridCol w:w="1701"/>
      </w:tblGrid>
      <w:tr w:rsidR="00CA1C27" w:rsidRPr="00C25695" w14:paraId="56E2BD0B" w14:textId="77777777" w:rsidTr="00C25695">
        <w:trPr>
          <w:trHeight w:val="502"/>
        </w:trPr>
        <w:tc>
          <w:tcPr>
            <w:tcW w:w="4961" w:type="dxa"/>
          </w:tcPr>
          <w:p w14:paraId="1B1448F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Příjmení a jméno držitele psa / název</w:t>
            </w:r>
          </w:p>
        </w:tc>
        <w:tc>
          <w:tcPr>
            <w:tcW w:w="2977" w:type="dxa"/>
          </w:tcPr>
          <w:p w14:paraId="74408CE3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701" w:type="dxa"/>
          </w:tcPr>
          <w:p w14:paraId="6B69DA25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CA1C27" w:rsidRPr="00C25695" w14:paraId="38C8D52C" w14:textId="77777777" w:rsidTr="00C25695">
        <w:trPr>
          <w:trHeight w:val="502"/>
        </w:trPr>
        <w:tc>
          <w:tcPr>
            <w:tcW w:w="9639" w:type="dxa"/>
            <w:gridSpan w:val="3"/>
          </w:tcPr>
          <w:p w14:paraId="537B35B9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trvalého pobytu / sídlo:</w:t>
            </w:r>
          </w:p>
        </w:tc>
      </w:tr>
      <w:tr w:rsidR="00CA1C27" w:rsidRPr="00C25695" w14:paraId="17241AA9" w14:textId="77777777" w:rsidTr="00C25695">
        <w:trPr>
          <w:trHeight w:val="502"/>
        </w:trPr>
        <w:tc>
          <w:tcPr>
            <w:tcW w:w="9639" w:type="dxa"/>
            <w:gridSpan w:val="3"/>
          </w:tcPr>
          <w:p w14:paraId="0BA6C018" w14:textId="05EC01F9" w:rsidR="00CA1C27" w:rsidRPr="00C25695" w:rsidRDefault="00D74986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Č. účtu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(vyplní pouze právnické osoby):</w:t>
            </w:r>
          </w:p>
        </w:tc>
      </w:tr>
      <w:tr w:rsidR="00CA1C27" w:rsidRPr="00C25695" w14:paraId="5486DF07" w14:textId="77777777" w:rsidTr="00C25695">
        <w:trPr>
          <w:trHeight w:val="502"/>
        </w:trPr>
        <w:tc>
          <w:tcPr>
            <w:tcW w:w="9639" w:type="dxa"/>
            <w:gridSpan w:val="3"/>
          </w:tcPr>
          <w:p w14:paraId="5F1F72E0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Adresa pro </w:t>
            </w:r>
            <w:proofErr w:type="gramStart"/>
            <w:r w:rsidRPr="00C25695">
              <w:rPr>
                <w:rFonts w:ascii="Tahoma" w:hAnsi="Tahoma" w:cs="Tahoma"/>
                <w:sz w:val="16"/>
                <w:szCs w:val="16"/>
              </w:rPr>
              <w:t>doručování</w:t>
            </w:r>
            <w:proofErr w:type="gramEnd"/>
            <w:r w:rsidRPr="00C25695">
              <w:rPr>
                <w:rFonts w:ascii="Tahoma" w:hAnsi="Tahoma" w:cs="Tahoma"/>
                <w:sz w:val="16"/>
                <w:szCs w:val="16"/>
              </w:rPr>
              <w:t xml:space="preserve"> pokud se liší od adresy trvalého pobytu</w:t>
            </w:r>
            <w:r w:rsidR="00FF3959" w:rsidRPr="00C25695">
              <w:rPr>
                <w:rFonts w:ascii="Tahoma" w:hAnsi="Tahoma" w:cs="Tahoma"/>
                <w:sz w:val="16"/>
                <w:szCs w:val="16"/>
              </w:rPr>
              <w:t xml:space="preserve"> / sídla</w:t>
            </w:r>
            <w:r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542CBFBC" w14:textId="77777777" w:rsidTr="00C25695">
        <w:trPr>
          <w:trHeight w:val="502"/>
        </w:trPr>
        <w:tc>
          <w:tcPr>
            <w:tcW w:w="9639" w:type="dxa"/>
            <w:gridSpan w:val="3"/>
          </w:tcPr>
          <w:p w14:paraId="5526FFB6" w14:textId="77777777" w:rsidR="00CA1C27" w:rsidRPr="00C25695" w:rsidRDefault="00CA1C27" w:rsidP="00AD5430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Zástupce poplatníka vč. 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a</w:t>
            </w:r>
            <w:r w:rsidRPr="00C25695">
              <w:rPr>
                <w:rFonts w:ascii="Tahoma" w:hAnsi="Tahoma" w:cs="Tahoma"/>
                <w:sz w:val="16"/>
                <w:szCs w:val="16"/>
              </w:rPr>
              <w:t>dresy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354F1" w:rsidRPr="00C25695" w14:paraId="1179F9AB" w14:textId="77777777" w:rsidTr="00C25695">
        <w:trPr>
          <w:trHeight w:val="502"/>
        </w:trPr>
        <w:tc>
          <w:tcPr>
            <w:tcW w:w="4961" w:type="dxa"/>
          </w:tcPr>
          <w:p w14:paraId="53C4683C" w14:textId="77777777" w:rsidR="000354F1" w:rsidRPr="00C25695" w:rsidRDefault="000354F1" w:rsidP="007E7AAD">
            <w:pPr>
              <w:rPr>
                <w:rFonts w:ascii="Tahoma" w:hAnsi="Tahoma" w:cs="Tahoma"/>
                <w:sz w:val="52"/>
                <w:szCs w:val="52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Přestěhování z obce:</w:t>
            </w:r>
          </w:p>
        </w:tc>
        <w:tc>
          <w:tcPr>
            <w:tcW w:w="4678" w:type="dxa"/>
            <w:gridSpan w:val="2"/>
          </w:tcPr>
          <w:p w14:paraId="30DFB6F1" w14:textId="77777777" w:rsidR="000354F1" w:rsidRPr="00C25695" w:rsidRDefault="000354F1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přestěhování (změny trvalého pobytu):</w:t>
            </w:r>
          </w:p>
        </w:tc>
      </w:tr>
      <w:tr w:rsidR="00CA1C27" w:rsidRPr="00C25695" w14:paraId="1B65DB88" w14:textId="77777777" w:rsidTr="00C25695">
        <w:trPr>
          <w:trHeight w:val="502"/>
        </w:trPr>
        <w:tc>
          <w:tcPr>
            <w:tcW w:w="4961" w:type="dxa"/>
          </w:tcPr>
          <w:p w14:paraId="0F6BDED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Předchozí držitel psa:</w:t>
            </w:r>
          </w:p>
        </w:tc>
        <w:tc>
          <w:tcPr>
            <w:tcW w:w="4678" w:type="dxa"/>
            <w:gridSpan w:val="2"/>
          </w:tcPr>
          <w:p w14:paraId="385120D8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předchozího držitele psa</w:t>
            </w:r>
          </w:p>
        </w:tc>
      </w:tr>
    </w:tbl>
    <w:p w14:paraId="2DA3BAD0" w14:textId="77777777" w:rsidR="00CA1C27" w:rsidRPr="00C25695" w:rsidRDefault="00CA1C27" w:rsidP="00CA1C27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7D427F32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Popis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418"/>
        <w:gridCol w:w="1842"/>
      </w:tblGrid>
      <w:tr w:rsidR="00CA1C27" w:rsidRPr="00C25695" w14:paraId="43615710" w14:textId="77777777" w:rsidTr="00C25695">
        <w:trPr>
          <w:trHeight w:val="469"/>
        </w:trPr>
        <w:tc>
          <w:tcPr>
            <w:tcW w:w="4395" w:type="dxa"/>
          </w:tcPr>
          <w:p w14:paraId="7B16A5DC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Plemeno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2EE5DD23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Kříženec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06BEF6A5" w14:textId="77777777" w:rsidTr="00C25695">
        <w:trPr>
          <w:trHeight w:val="469"/>
        </w:trPr>
        <w:tc>
          <w:tcPr>
            <w:tcW w:w="4395" w:type="dxa"/>
          </w:tcPr>
          <w:p w14:paraId="0855E85E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Barva a znamení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62C012AC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418" w:type="dxa"/>
          </w:tcPr>
          <w:p w14:paraId="7D9936FC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Stáří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42" w:type="dxa"/>
          </w:tcPr>
          <w:p w14:paraId="79DF4DF7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Držen od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33BBFD21" w14:textId="77777777" w:rsidTr="00C25695">
        <w:trPr>
          <w:trHeight w:val="469"/>
        </w:trPr>
        <w:tc>
          <w:tcPr>
            <w:tcW w:w="4395" w:type="dxa"/>
          </w:tcPr>
          <w:p w14:paraId="6708B96F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Jméno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54BEB895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Pohlaví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43BE2184" w14:textId="77777777" w:rsidTr="00C25695">
        <w:trPr>
          <w:trHeight w:val="469"/>
        </w:trPr>
        <w:tc>
          <w:tcPr>
            <w:tcW w:w="4395" w:type="dxa"/>
          </w:tcPr>
          <w:p w14:paraId="4DEA9C07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Čip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3C70857F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Tetování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</w:tbl>
    <w:p w14:paraId="7018B09F" w14:textId="77777777" w:rsidR="00CA1C27" w:rsidRPr="00C25695" w:rsidRDefault="000354F1" w:rsidP="00CA1C27">
      <w:pPr>
        <w:spacing w:before="120"/>
        <w:ind w:right="-159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20"/>
          <w:szCs w:val="20"/>
        </w:rPr>
        <w:t>Pes je v současné</w:t>
      </w:r>
      <w:r w:rsidR="00CA1C27" w:rsidRPr="00C25695">
        <w:rPr>
          <w:rFonts w:ascii="Tahoma" w:hAnsi="Tahoma" w:cs="Tahoma"/>
          <w:sz w:val="20"/>
          <w:szCs w:val="20"/>
        </w:rPr>
        <w:t xml:space="preserve"> době v pořadí </w:t>
      </w:r>
      <w:proofErr w:type="gramStart"/>
      <w:r w:rsidR="00CA1C27" w:rsidRPr="00C25695">
        <w:rPr>
          <w:rFonts w:ascii="Tahoma" w:hAnsi="Tahoma" w:cs="Tahoma"/>
          <w:sz w:val="20"/>
          <w:szCs w:val="20"/>
          <w:u w:val="dottedHeavy"/>
        </w:rPr>
        <w:tab/>
        <w:t xml:space="preserve"> </w:t>
      </w:r>
      <w:r w:rsidRPr="00C25695">
        <w:rPr>
          <w:rFonts w:ascii="Tahoma" w:hAnsi="Tahoma" w:cs="Tahoma"/>
          <w:sz w:val="20"/>
          <w:szCs w:val="20"/>
          <w:u w:val="dottedHeavy"/>
        </w:rPr>
        <w:t xml:space="preserve"> </w:t>
      </w:r>
      <w:r w:rsidR="00CA1C27" w:rsidRPr="00C25695">
        <w:rPr>
          <w:rFonts w:ascii="Tahoma" w:hAnsi="Tahoma" w:cs="Tahoma"/>
          <w:sz w:val="20"/>
          <w:szCs w:val="20"/>
        </w:rPr>
        <w:t>psem</w:t>
      </w:r>
      <w:proofErr w:type="gramEnd"/>
      <w:r w:rsidR="00CA1C27" w:rsidRPr="00C25695">
        <w:rPr>
          <w:rFonts w:ascii="Tahoma" w:hAnsi="Tahoma" w:cs="Tahoma"/>
          <w:sz w:val="20"/>
          <w:szCs w:val="20"/>
        </w:rPr>
        <w:t xml:space="preserve"> výše uvedeného držitele</w:t>
      </w:r>
      <w:r w:rsidR="000838D5" w:rsidRPr="00C25695">
        <w:rPr>
          <w:rFonts w:ascii="Tahoma" w:hAnsi="Tahoma" w:cs="Tahoma"/>
          <w:sz w:val="20"/>
          <w:szCs w:val="20"/>
        </w:rPr>
        <w:t>.</w:t>
      </w:r>
    </w:p>
    <w:p w14:paraId="7E3CC4A3" w14:textId="5129E63B" w:rsidR="00C25695" w:rsidRPr="00C25695" w:rsidRDefault="00C25695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Poplatková povinnost dle čl. </w:t>
      </w:r>
      <w:r w:rsidR="00AA7791">
        <w:rPr>
          <w:rFonts w:ascii="Tahoma" w:hAnsi="Tahoma" w:cs="Tahoma"/>
          <w:b/>
          <w:sz w:val="22"/>
          <w:szCs w:val="22"/>
        </w:rPr>
        <w:t>6</w:t>
      </w:r>
      <w:r w:rsidR="00333932">
        <w:rPr>
          <w:rFonts w:ascii="Tahoma" w:hAnsi="Tahoma" w:cs="Tahoma"/>
          <w:b/>
          <w:sz w:val="22"/>
          <w:szCs w:val="22"/>
        </w:rPr>
        <w:t xml:space="preserve"> </w:t>
      </w:r>
      <w:r w:rsidRPr="00C25695">
        <w:rPr>
          <w:rFonts w:ascii="Tahoma" w:hAnsi="Tahoma" w:cs="Tahoma"/>
          <w:b/>
          <w:sz w:val="22"/>
          <w:szCs w:val="22"/>
        </w:rPr>
        <w:t xml:space="preserve">OZV </w:t>
      </w:r>
      <w:r w:rsidR="00333932">
        <w:rPr>
          <w:rFonts w:ascii="Tahoma" w:hAnsi="Tahoma" w:cs="Tahoma"/>
          <w:b/>
          <w:sz w:val="22"/>
          <w:szCs w:val="22"/>
        </w:rPr>
        <w:t xml:space="preserve">obce Petrovice u Karviné o </w:t>
      </w:r>
      <w:r w:rsidR="00333932">
        <w:rPr>
          <w:rFonts w:ascii="Tahoma" w:hAnsi="Tahoma" w:cs="Tahoma"/>
          <w:b/>
          <w:sz w:val="22"/>
          <w:szCs w:val="22"/>
        </w:rPr>
        <w:br/>
        <w:t xml:space="preserve">           </w:t>
      </w:r>
      <w:proofErr w:type="gramStart"/>
      <w:r w:rsidR="00333932">
        <w:rPr>
          <w:rFonts w:ascii="Tahoma" w:hAnsi="Tahoma" w:cs="Tahoma"/>
          <w:b/>
          <w:sz w:val="22"/>
          <w:szCs w:val="22"/>
        </w:rPr>
        <w:t>místním poplatků</w:t>
      </w:r>
      <w:proofErr w:type="gramEnd"/>
      <w:r w:rsidR="00333932">
        <w:rPr>
          <w:rFonts w:ascii="Tahoma" w:hAnsi="Tahoma" w:cs="Tahoma"/>
          <w:b/>
          <w:sz w:val="22"/>
          <w:szCs w:val="22"/>
        </w:rPr>
        <w:t xml:space="preserve"> ze psů</w:t>
      </w:r>
      <w:r w:rsidR="00AA7791">
        <w:rPr>
          <w:rFonts w:ascii="Tahoma" w:hAnsi="Tahoma" w:cs="Tahoma"/>
          <w:b/>
          <w:sz w:val="22"/>
          <w:szCs w:val="22"/>
        </w:rPr>
        <w:t xml:space="preserve"> (účinnost od 01.01.2024) </w:t>
      </w:r>
    </w:p>
    <w:p w14:paraId="38FA7DE6" w14:textId="77777777" w:rsidR="00CA1C27" w:rsidRDefault="00CA1C27" w:rsidP="00C25695">
      <w:pPr>
        <w:pStyle w:val="Odstavecseseznamem"/>
        <w:numPr>
          <w:ilvl w:val="0"/>
          <w:numId w:val="2"/>
        </w:numPr>
        <w:spacing w:before="240" w:after="240"/>
        <w:ind w:left="0" w:right="-159" w:hanging="11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Křížkem označte jen </w:t>
      </w:r>
      <w:r w:rsidRPr="00C25695">
        <w:rPr>
          <w:rFonts w:ascii="Tahoma" w:hAnsi="Tahoma" w:cs="Tahoma"/>
          <w:b/>
          <w:sz w:val="22"/>
          <w:szCs w:val="22"/>
          <w:u w:val="single"/>
        </w:rPr>
        <w:t>údaje odpovídající skutečnosti</w:t>
      </w:r>
      <w:r w:rsidR="000354F1" w:rsidRPr="00C25695">
        <w:rPr>
          <w:rFonts w:ascii="Tahoma" w:hAnsi="Tahoma" w:cs="Tahoma"/>
          <w:b/>
          <w:sz w:val="22"/>
          <w:szCs w:val="22"/>
        </w:rPr>
        <w:t>:</w:t>
      </w:r>
    </w:p>
    <w:p w14:paraId="7CBCB931" w14:textId="251A3FA5" w:rsidR="00CA1C27" w:rsidRPr="00721AB6" w:rsidRDefault="00CA1C27" w:rsidP="00721AB6">
      <w:pPr>
        <w:pStyle w:val="Odstavecseseznamem"/>
        <w:numPr>
          <w:ilvl w:val="0"/>
          <w:numId w:val="1"/>
        </w:numPr>
        <w:tabs>
          <w:tab w:val="left" w:pos="180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t xml:space="preserve">držitel psa je </w:t>
      </w:r>
      <w:r w:rsidR="000B60DC" w:rsidRPr="00721AB6">
        <w:rPr>
          <w:rFonts w:ascii="Tahoma" w:hAnsi="Tahoma" w:cs="Tahoma"/>
          <w:sz w:val="20"/>
          <w:szCs w:val="20"/>
        </w:rPr>
        <w:t>osoba nevidomá, osoba, která je považována za závislou na pomoci jiné fyzické osoby</w:t>
      </w:r>
    </w:p>
    <w:p w14:paraId="6F19886E" w14:textId="7B087401" w:rsidR="00CA1C27" w:rsidRPr="00721AB6" w:rsidRDefault="00CA1C27" w:rsidP="00721AB6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sym w:font="Wingdings" w:char="F0A8"/>
      </w:r>
      <w:r w:rsidRPr="00721AB6">
        <w:rPr>
          <w:rFonts w:ascii="Tahoma" w:hAnsi="Tahoma" w:cs="Tahoma"/>
          <w:sz w:val="20"/>
          <w:szCs w:val="20"/>
        </w:rPr>
        <w:t xml:space="preserve"> držitel psa je osoba, která je držitelem průkazu ZTP/P podle zvláštního právního předpisu</w:t>
      </w:r>
    </w:p>
    <w:p w14:paraId="4193D913" w14:textId="77777777" w:rsidR="00CA1C27" w:rsidRPr="00721AB6" w:rsidRDefault="00CA1C27" w:rsidP="00721AB6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sym w:font="Wingdings" w:char="F0A8"/>
      </w:r>
      <w:r w:rsidRPr="00721AB6">
        <w:rPr>
          <w:rFonts w:ascii="Tahoma" w:hAnsi="Tahoma" w:cs="Tahoma"/>
          <w:sz w:val="20"/>
          <w:szCs w:val="20"/>
        </w:rPr>
        <w:t xml:space="preserve"> držitel psa je osoba provádějící výcvik psů určených k doprovodu osob stanovených v předchozím bodu</w:t>
      </w:r>
    </w:p>
    <w:p w14:paraId="53379B8B" w14:textId="653EE198" w:rsidR="00721AB6" w:rsidRDefault="00721AB6" w:rsidP="00721AB6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sym w:font="Wingdings" w:char="F0A8"/>
      </w:r>
      <w:r w:rsidRPr="00721AB6">
        <w:rPr>
          <w:rFonts w:ascii="Tahoma" w:hAnsi="Tahoma" w:cs="Tahoma"/>
          <w:sz w:val="20"/>
          <w:szCs w:val="20"/>
        </w:rPr>
        <w:t xml:space="preserve"> držitelem je osoba, které </w:t>
      </w:r>
      <w:r>
        <w:rPr>
          <w:rFonts w:ascii="Tahoma" w:hAnsi="Tahoma" w:cs="Tahoma"/>
          <w:sz w:val="20"/>
          <w:szCs w:val="20"/>
        </w:rPr>
        <w:t>byla úředně přidělena adresa sídla ohlašovny Obecního úřadu Petrovice u Karviné</w:t>
      </w:r>
    </w:p>
    <w:p w14:paraId="5558A248" w14:textId="3C9BC94E" w:rsidR="00721AB6" w:rsidRDefault="00721AB6" w:rsidP="00721AB6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držitelem je osoba, kter</w:t>
      </w:r>
      <w:r>
        <w:rPr>
          <w:rFonts w:ascii="Tahoma" w:hAnsi="Tahoma" w:cs="Tahoma"/>
          <w:sz w:val="20"/>
          <w:szCs w:val="20"/>
        </w:rPr>
        <w:t>á převzala psa z útulku</w:t>
      </w:r>
    </w:p>
    <w:p w14:paraId="4F02771D" w14:textId="6DC128CA" w:rsidR="00721AB6" w:rsidRPr="00721AB6" w:rsidRDefault="00721AB6" w:rsidP="00721AB6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1AB6">
        <w:rPr>
          <w:rFonts w:ascii="Tahoma" w:hAnsi="Tahoma" w:cs="Tahoma"/>
          <w:sz w:val="20"/>
          <w:szCs w:val="20"/>
        </w:rPr>
        <w:sym w:font="Wingdings" w:char="F0A8"/>
      </w:r>
      <w:r w:rsidRPr="00721AB6">
        <w:rPr>
          <w:rFonts w:ascii="Tahoma" w:hAnsi="Tahoma" w:cs="Tahoma"/>
          <w:sz w:val="20"/>
          <w:szCs w:val="20"/>
        </w:rPr>
        <w:t xml:space="preserve"> držitelem je osoba, </w:t>
      </w:r>
      <w:r>
        <w:rPr>
          <w:rFonts w:ascii="Tahoma" w:hAnsi="Tahoma" w:cs="Tahoma"/>
          <w:sz w:val="20"/>
          <w:szCs w:val="20"/>
        </w:rPr>
        <w:t>jehož pes veden</w:t>
      </w:r>
      <w:r w:rsidR="00AA7791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v evidenci obce Petrovice u Karviné byl trvale označen mikročipem do 31.12.2019</w:t>
      </w:r>
    </w:p>
    <w:p w14:paraId="6DAFFAC3" w14:textId="77777777" w:rsidR="00692772" w:rsidRDefault="00692772" w:rsidP="00721AB6">
      <w:pPr>
        <w:tabs>
          <w:tab w:val="left" w:pos="4320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4F095BE7" w14:textId="6E166F12" w:rsidR="00C25695" w:rsidRDefault="000354F1" w:rsidP="00721AB6">
      <w:pPr>
        <w:tabs>
          <w:tab w:val="left" w:pos="432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b/>
          <w:sz w:val="20"/>
          <w:szCs w:val="20"/>
        </w:rPr>
        <w:t>Přílohy</w:t>
      </w:r>
      <w:r w:rsidR="00C25695">
        <w:rPr>
          <w:rFonts w:ascii="Tahoma" w:hAnsi="Tahoma" w:cs="Tahoma"/>
          <w:sz w:val="20"/>
          <w:szCs w:val="20"/>
        </w:rPr>
        <w:t xml:space="preserve"> prokazující výše u</w:t>
      </w:r>
      <w:r w:rsidRPr="00C25695">
        <w:rPr>
          <w:rFonts w:ascii="Tahoma" w:hAnsi="Tahoma" w:cs="Tahoma"/>
          <w:sz w:val="20"/>
          <w:szCs w:val="20"/>
        </w:rPr>
        <w:t>vedené:</w:t>
      </w:r>
    </w:p>
    <w:p w14:paraId="35178C4D" w14:textId="77777777" w:rsidR="000354F1" w:rsidRPr="00C25695" w:rsidRDefault="00C25695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54F1" w:rsidRPr="00C2569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</w:p>
    <w:p w14:paraId="636E4894" w14:textId="0175CE24" w:rsidR="00CA1C27" w:rsidRPr="00C25695" w:rsidRDefault="00CA1C27" w:rsidP="00CA1C27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</w:t>
      </w:r>
      <w:r w:rsidR="0094101F" w:rsidRPr="00C25695">
        <w:rPr>
          <w:rFonts w:ascii="Tahoma" w:hAnsi="Tahoma" w:cs="Tahoma"/>
          <w:b/>
        </w:rPr>
        <w:t>.</w:t>
      </w:r>
    </w:p>
    <w:p w14:paraId="18E3311B" w14:textId="77777777" w:rsidR="0094101F" w:rsidRDefault="00C25695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="0094101F" w:rsidRPr="00C25695">
        <w:rPr>
          <w:rFonts w:ascii="Tahoma" w:hAnsi="Tahoma" w:cs="Tahoma"/>
          <w:b/>
          <w:sz w:val="20"/>
          <w:szCs w:val="20"/>
        </w:rPr>
        <w:t>Změnu údajů</w:t>
      </w:r>
      <w:r w:rsidR="0094101F"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="0094101F" w:rsidRPr="00C25695">
        <w:rPr>
          <w:rFonts w:ascii="Tahoma" w:hAnsi="Tahoma" w:cs="Tahoma"/>
          <w:b/>
          <w:sz w:val="20"/>
          <w:szCs w:val="20"/>
        </w:rPr>
        <w:t>je poplatník povinen</w:t>
      </w:r>
      <w:r w:rsidR="0094101F" w:rsidRPr="00C25695">
        <w:rPr>
          <w:rFonts w:ascii="Tahoma" w:hAnsi="Tahoma" w:cs="Tahoma"/>
          <w:sz w:val="20"/>
          <w:szCs w:val="20"/>
        </w:rPr>
        <w:t xml:space="preserve"> dle ustanovení. § 14a odst. 3 zákona č. 565/1990 Sb., o místních poplatcích, ve znění pozdějších předpisů, </w:t>
      </w:r>
      <w:r w:rsidR="0094101F" w:rsidRPr="00C25695">
        <w:rPr>
          <w:rFonts w:ascii="Tahoma" w:hAnsi="Tahoma" w:cs="Tahoma"/>
          <w:b/>
          <w:sz w:val="20"/>
          <w:szCs w:val="20"/>
        </w:rPr>
        <w:t>oznámit do</w:t>
      </w:r>
      <w:r w:rsidRPr="00C25695">
        <w:rPr>
          <w:rFonts w:ascii="Tahoma" w:hAnsi="Tahoma" w:cs="Tahoma"/>
          <w:b/>
          <w:sz w:val="20"/>
          <w:szCs w:val="20"/>
        </w:rPr>
        <w:t> </w:t>
      </w:r>
      <w:r w:rsidR="0094101F" w:rsidRPr="00C25695">
        <w:rPr>
          <w:rFonts w:ascii="Tahoma" w:hAnsi="Tahoma" w:cs="Tahoma"/>
          <w:b/>
          <w:sz w:val="20"/>
          <w:szCs w:val="20"/>
        </w:rPr>
        <w:t>15 dnů</w:t>
      </w:r>
      <w:r w:rsidR="0094101F" w:rsidRPr="00C25695">
        <w:rPr>
          <w:rFonts w:ascii="Tahoma" w:hAnsi="Tahoma" w:cs="Tahoma"/>
          <w:sz w:val="20"/>
          <w:szCs w:val="20"/>
        </w:rPr>
        <w:t xml:space="preserve"> </w:t>
      </w:r>
      <w:r w:rsidR="0094101F" w:rsidRPr="00C25695">
        <w:rPr>
          <w:rFonts w:ascii="Tahoma" w:hAnsi="Tahoma" w:cs="Tahoma"/>
          <w:b/>
          <w:sz w:val="20"/>
          <w:szCs w:val="20"/>
        </w:rPr>
        <w:t>ode dne, kdy nastala</w:t>
      </w:r>
      <w:r w:rsidR="0094101F" w:rsidRPr="00C25695">
        <w:rPr>
          <w:rFonts w:ascii="Tahoma" w:hAnsi="Tahoma" w:cs="Tahoma"/>
          <w:sz w:val="20"/>
          <w:szCs w:val="20"/>
        </w:rPr>
        <w:t>.</w:t>
      </w:r>
    </w:p>
    <w:p w14:paraId="5EDF9C64" w14:textId="07AC8A3F" w:rsidR="0041690D" w:rsidRDefault="0041690D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D1E8A">
        <w:rPr>
          <w:rFonts w:ascii="Tahoma" w:hAnsi="Tahoma" w:cs="Tahoma"/>
          <w:b/>
          <w:sz w:val="20"/>
          <w:szCs w:val="20"/>
        </w:rPr>
        <w:lastRenderedPageBreak/>
        <w:t>Nárok na osvobození či úlevu</w:t>
      </w:r>
      <w:r w:rsidRPr="000D1E8A">
        <w:rPr>
          <w:rFonts w:ascii="Tahoma" w:hAnsi="Tahoma" w:cs="Tahoma"/>
          <w:sz w:val="20"/>
          <w:szCs w:val="20"/>
        </w:rPr>
        <w:t xml:space="preserve"> je </w:t>
      </w:r>
      <w:r w:rsidRPr="000D1E8A">
        <w:rPr>
          <w:rFonts w:ascii="Tahoma" w:hAnsi="Tahoma" w:cs="Tahoma"/>
          <w:b/>
          <w:sz w:val="20"/>
          <w:szCs w:val="20"/>
        </w:rPr>
        <w:t>poplatník povinen</w:t>
      </w:r>
      <w:r w:rsidRPr="000D1E8A">
        <w:rPr>
          <w:rFonts w:ascii="Tahoma" w:hAnsi="Tahoma" w:cs="Tahoma"/>
          <w:sz w:val="20"/>
          <w:szCs w:val="20"/>
        </w:rPr>
        <w:t xml:space="preserve"> dle ustanovení § 14a odst. 4</w:t>
      </w:r>
      <w:r w:rsidR="000D1E8A">
        <w:rPr>
          <w:rFonts w:ascii="Tahoma" w:hAnsi="Tahoma" w:cs="Tahoma"/>
          <w:sz w:val="20"/>
          <w:szCs w:val="20"/>
        </w:rPr>
        <w:t xml:space="preserve"> </w:t>
      </w:r>
      <w:r w:rsidR="000D1E8A" w:rsidRPr="00C25695">
        <w:rPr>
          <w:rFonts w:ascii="Tahoma" w:hAnsi="Tahoma" w:cs="Tahoma"/>
          <w:sz w:val="20"/>
          <w:szCs w:val="20"/>
        </w:rPr>
        <w:t>zákona č.</w:t>
      </w:r>
      <w:r w:rsidR="000D1E8A">
        <w:rPr>
          <w:rFonts w:ascii="Tahoma" w:hAnsi="Tahoma" w:cs="Tahoma"/>
          <w:sz w:val="20"/>
          <w:szCs w:val="20"/>
        </w:rPr>
        <w:t> </w:t>
      </w:r>
      <w:r w:rsidR="000D1E8A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1E8A">
        <w:rPr>
          <w:rFonts w:ascii="Tahoma" w:hAnsi="Tahoma" w:cs="Tahoma"/>
          <w:sz w:val="20"/>
          <w:szCs w:val="20"/>
        </w:rPr>
        <w:t>, ve znění pozdějších předpisů,</w:t>
      </w:r>
      <w:r w:rsidRPr="000D1E8A">
        <w:rPr>
          <w:rFonts w:ascii="Tahoma" w:hAnsi="Tahoma" w:cs="Tahoma"/>
          <w:sz w:val="20"/>
          <w:szCs w:val="20"/>
        </w:rPr>
        <w:t xml:space="preserve"> </w:t>
      </w:r>
      <w:r w:rsidRPr="000D1E8A">
        <w:rPr>
          <w:rFonts w:ascii="Tahoma" w:hAnsi="Tahoma" w:cs="Tahoma"/>
          <w:b/>
          <w:sz w:val="20"/>
          <w:szCs w:val="20"/>
        </w:rPr>
        <w:t>ohlásit</w:t>
      </w:r>
      <w:r w:rsidRPr="000D1E8A">
        <w:rPr>
          <w:rFonts w:ascii="Tahoma" w:hAnsi="Tahoma" w:cs="Tahoma"/>
          <w:sz w:val="20"/>
          <w:szCs w:val="20"/>
        </w:rPr>
        <w:t xml:space="preserve"> nejpozději </w:t>
      </w:r>
      <w:r w:rsidRPr="00E02111">
        <w:rPr>
          <w:rFonts w:ascii="Tahoma" w:hAnsi="Tahoma" w:cs="Tahoma"/>
          <w:b/>
          <w:sz w:val="20"/>
          <w:szCs w:val="20"/>
        </w:rPr>
        <w:t xml:space="preserve">do </w:t>
      </w:r>
      <w:r w:rsidR="00721AB6">
        <w:rPr>
          <w:rFonts w:ascii="Tahoma" w:hAnsi="Tahoma" w:cs="Tahoma"/>
          <w:b/>
          <w:sz w:val="20"/>
          <w:szCs w:val="20"/>
        </w:rPr>
        <w:t>15</w:t>
      </w:r>
      <w:r w:rsidR="008817C0">
        <w:rPr>
          <w:rFonts w:ascii="Tahoma" w:hAnsi="Tahoma" w:cs="Tahoma"/>
          <w:sz w:val="20"/>
          <w:szCs w:val="20"/>
        </w:rPr>
        <w:t xml:space="preserve"> </w:t>
      </w:r>
      <w:r w:rsidR="008817C0" w:rsidRPr="008817C0">
        <w:rPr>
          <w:rFonts w:ascii="Tahoma" w:hAnsi="Tahoma" w:cs="Tahoma"/>
          <w:b/>
          <w:sz w:val="20"/>
          <w:szCs w:val="20"/>
        </w:rPr>
        <w:t>Neohlásí-li</w:t>
      </w:r>
      <w:r w:rsidR="008817C0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8817C0" w:rsidRPr="008817C0">
        <w:rPr>
          <w:rFonts w:ascii="Tahoma" w:hAnsi="Tahoma" w:cs="Tahoma"/>
          <w:b/>
          <w:sz w:val="20"/>
          <w:szCs w:val="20"/>
        </w:rPr>
        <w:t>zaniká</w:t>
      </w:r>
      <w:r w:rsidR="008817C0">
        <w:rPr>
          <w:rFonts w:ascii="Tahoma" w:hAnsi="Tahoma" w:cs="Tahoma"/>
          <w:sz w:val="20"/>
          <w:szCs w:val="20"/>
        </w:rPr>
        <w:t>.</w:t>
      </w:r>
    </w:p>
    <w:p w14:paraId="01405102" w14:textId="1B705D18" w:rsidR="00721AB6" w:rsidRDefault="00721AB6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B0315E" w14:textId="4262CBB6" w:rsidR="00721AB6" w:rsidRDefault="00721AB6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2DDE21" w14:textId="71AF9018" w:rsidR="00721AB6" w:rsidRDefault="00721AB6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37EF70" w14:textId="37E98C4E" w:rsidR="00721AB6" w:rsidRDefault="00721AB6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B8667A" w14:textId="77777777" w:rsidR="00721AB6" w:rsidRPr="008817C0" w:rsidRDefault="00721AB6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A1C27" w:rsidRPr="00C25695" w14:paraId="7DFD6C94" w14:textId="77777777" w:rsidTr="007E7AAD">
        <w:trPr>
          <w:trHeight w:val="446"/>
        </w:trPr>
        <w:tc>
          <w:tcPr>
            <w:tcW w:w="4962" w:type="dxa"/>
          </w:tcPr>
          <w:p w14:paraId="437FA263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8585B0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665C9F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FC15A2" w14:textId="77777777" w:rsidR="00CA1C27" w:rsidRPr="00C25695" w:rsidRDefault="00CA1C27" w:rsidP="007E7AAD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 w:rsidR="00C25695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="00C2569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0DD6A17A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Podpis držitele psa</w:t>
            </w:r>
          </w:p>
        </w:tc>
      </w:tr>
    </w:tbl>
    <w:p w14:paraId="7E3B70DC" w14:textId="77777777" w:rsidR="00CA1C27" w:rsidRPr="00C25695" w:rsidRDefault="00CA1C27" w:rsidP="00CA1C27">
      <w:pPr>
        <w:rPr>
          <w:rFonts w:ascii="Tahoma" w:hAnsi="Tahoma" w:cs="Tahoma"/>
          <w:lang w:eastAsia="cs-CZ"/>
        </w:rPr>
      </w:pPr>
    </w:p>
    <w:sectPr w:rsidR="00CA1C27" w:rsidRPr="00C25695" w:rsidSect="0069277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DB8"/>
    <w:multiLevelType w:val="hybridMultilevel"/>
    <w:tmpl w:val="D25CCF3E"/>
    <w:lvl w:ilvl="0" w:tplc="26EA627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2001">
    <w:abstractNumId w:val="0"/>
  </w:num>
  <w:num w:numId="2" w16cid:durableId="192972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27"/>
    <w:rsid w:val="000354F1"/>
    <w:rsid w:val="000838D5"/>
    <w:rsid w:val="000B60DC"/>
    <w:rsid w:val="000D1E8A"/>
    <w:rsid w:val="00130E4D"/>
    <w:rsid w:val="00333932"/>
    <w:rsid w:val="003F7B83"/>
    <w:rsid w:val="0041690D"/>
    <w:rsid w:val="004A0E9C"/>
    <w:rsid w:val="005725DD"/>
    <w:rsid w:val="005A4F31"/>
    <w:rsid w:val="00692772"/>
    <w:rsid w:val="00721AB6"/>
    <w:rsid w:val="0079244C"/>
    <w:rsid w:val="008817C0"/>
    <w:rsid w:val="0094101F"/>
    <w:rsid w:val="00AA7791"/>
    <w:rsid w:val="00AD5430"/>
    <w:rsid w:val="00B5206D"/>
    <w:rsid w:val="00C25695"/>
    <w:rsid w:val="00CA1C27"/>
    <w:rsid w:val="00D74986"/>
    <w:rsid w:val="00E0211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09F2"/>
  <w15:docId w15:val="{A1BA196F-BEFC-4AA1-AB36-8549126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E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E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E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227C-F47C-4D00-AA73-77223EE4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Winkler Edita</cp:lastModifiedBy>
  <cp:revision>11</cp:revision>
  <cp:lastPrinted>2021-08-05T11:58:00Z</cp:lastPrinted>
  <dcterms:created xsi:type="dcterms:W3CDTF">2016-01-15T12:23:00Z</dcterms:created>
  <dcterms:modified xsi:type="dcterms:W3CDTF">2024-01-04T12:04:00Z</dcterms:modified>
</cp:coreProperties>
</file>